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360" w:firstLine="0" w:firstLineChars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>软 著 著 作 权</w:t>
      </w:r>
      <w:r>
        <w:rPr>
          <w:rFonts w:hint="eastAsia"/>
          <w:b/>
          <w:sz w:val="52"/>
          <w:szCs w:val="52"/>
        </w:rPr>
        <w:t xml:space="preserve"> 授 权 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致</w:t>
      </w:r>
      <w:r>
        <w:rPr>
          <w:sz w:val="24"/>
          <w:szCs w:val="24"/>
          <w:u w:val="thick"/>
        </w:rPr>
        <w:t xml:space="preserve">  </w:t>
      </w:r>
      <w:r>
        <w:rPr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 </w:t>
      </w:r>
      <w:r>
        <w:rPr>
          <w:rFonts w:hint="eastAsia"/>
          <w:sz w:val="24"/>
          <w:szCs w:val="24"/>
          <w:u w:val="thick"/>
        </w:rPr>
        <w:t>（</w:t>
      </w:r>
      <w:r>
        <w:rPr>
          <w:rFonts w:hint="eastAsia"/>
          <w:sz w:val="24"/>
          <w:szCs w:val="24"/>
        </w:rPr>
        <w:t>被授权公司）：</w:t>
      </w:r>
      <w:r>
        <w:rPr>
          <w:sz w:val="24"/>
          <w:szCs w:val="24"/>
          <w:u w:val="thick"/>
        </w:rPr>
        <w:t xml:space="preserve">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360" w:lineRule="auto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>《</w:t>
      </w:r>
      <w:r>
        <w:rPr>
          <w:sz w:val="24"/>
          <w:szCs w:val="24"/>
          <w:u w:val="thick"/>
        </w:rPr>
        <w:t xml:space="preserve">  </w:t>
      </w:r>
      <w:r>
        <w:rPr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</w:t>
      </w:r>
      <w:r>
        <w:rPr>
          <w:rFonts w:hint="eastAsia"/>
          <w:sz w:val="24"/>
          <w:szCs w:val="24"/>
          <w:u w:val="thick"/>
        </w:rPr>
        <w:t>》</w:t>
      </w:r>
      <w:r>
        <w:rPr>
          <w:rFonts w:hint="eastAsia"/>
          <w:sz w:val="24"/>
          <w:szCs w:val="24"/>
        </w:rPr>
        <w:t>（以下简称“授权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”，软件著作权登记号：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,</w:t>
      </w:r>
      <w:r>
        <w:rPr>
          <w:sz w:val="24"/>
          <w:szCs w:val="24"/>
          <w:u w:val="thick"/>
        </w:rPr>
        <w:t xml:space="preserve"> </w:t>
      </w:r>
      <w:r>
        <w:rPr>
          <w:rFonts w:hint="eastAsia"/>
          <w:sz w:val="24"/>
          <w:szCs w:val="24"/>
        </w:rPr>
        <w:t>是我司自主研发或有合法分授权的手机网络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产品，我司对授权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拥有独立、完整的著作权或合法授权，足以授权贵司运营授权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。现我司授予贵司授权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的运营权，贵司可自行运营授权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，也可授权第三方运营授权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在授权期限内，贵司对授权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享有非独家、不可转让、可分授权的、有限的权利，包括但不限于：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贵司有权决定授权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的市场宣传及宣传方案等；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贵司有权为授权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指定或提供用户系统及收费系统；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贵司有权授权第三方为授权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提供信息服务、广告服务、推广服务等；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贵司有权授权第三方为授权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提供用户系统及收费系统；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贵司有权建设授权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网络、论坛等；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贵司有权在授权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运营及相关推广活动中合理使用授权</w:t>
      </w:r>
      <w:r>
        <w:rPr>
          <w:rFonts w:hint="eastAsia"/>
          <w:sz w:val="24"/>
          <w:szCs w:val="24"/>
          <w:lang w:val="en-US" w:eastAsia="zh-Hans"/>
        </w:rPr>
        <w:t>应用</w:t>
      </w:r>
      <w:r>
        <w:rPr>
          <w:rFonts w:hint="eastAsia"/>
          <w:sz w:val="24"/>
          <w:szCs w:val="24"/>
        </w:rPr>
        <w:t>名称、所涉及的我司商标标识以及我司的名称等。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授权期限：  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</w:t>
      </w:r>
      <w:r>
        <w:rPr>
          <w:rFonts w:hint="eastAsia"/>
          <w:sz w:val="24"/>
          <w:szCs w:val="24"/>
          <w:u w:val="thick"/>
        </w:rPr>
        <w:t>年  月</w:t>
      </w:r>
      <w:r>
        <w:rPr>
          <w:sz w:val="24"/>
          <w:szCs w:val="24"/>
          <w:u w:val="thick"/>
        </w:rPr>
        <w:t xml:space="preserve">   </w:t>
      </w:r>
      <w:r>
        <w:rPr>
          <w:rFonts w:hint="eastAsia"/>
          <w:sz w:val="24"/>
          <w:szCs w:val="24"/>
          <w:u w:val="thick"/>
        </w:rPr>
        <w:t>日至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>年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>月</w:t>
      </w:r>
      <w:r>
        <w:rPr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>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授权地域：中国大陆范围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具体合作模式以双方签署的协议为准。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                                     授权方</w:t>
      </w:r>
      <w:r>
        <w:rPr>
          <w:rFonts w:hint="eastAsia"/>
          <w:sz w:val="24"/>
          <w:szCs w:val="24"/>
          <w:highlight w:val="yellow"/>
        </w:rPr>
        <w:t>：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签发日期：</w:t>
      </w:r>
      <w:r>
        <w:rPr>
          <w:rFonts w:hint="eastAsia"/>
          <w:sz w:val="24"/>
          <w:szCs w:val="24"/>
          <w:highlight w:val="yellow"/>
          <w:u w:val="thick"/>
        </w:rPr>
        <w:t>XX</w:t>
      </w:r>
      <w:r>
        <w:rPr>
          <w:sz w:val="24"/>
          <w:szCs w:val="24"/>
          <w:u w:val="thick"/>
        </w:rPr>
        <w:t xml:space="preserve">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授权方联系邮箱：</w:t>
      </w:r>
      <w:r>
        <w:rPr>
          <w:rFonts w:hint="eastAsia"/>
          <w:sz w:val="24"/>
          <w:szCs w:val="24"/>
          <w:highlight w:val="yellow"/>
          <w:u w:val="thick"/>
        </w:rPr>
        <w:t>XX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highlight w:val="yellow"/>
          <w:u w:val="thick"/>
        </w:rPr>
        <w:t>XX</w:t>
      </w:r>
    </w:p>
    <w:p>
      <w:pPr>
        <w:spacing w:line="360" w:lineRule="auto"/>
      </w:pPr>
      <w:r>
        <w:rPr>
          <w:rFonts w:hint="eastAsia"/>
        </w:rPr>
        <w:t>（请保持联系方式畅通，如有必要，我们会联系授权方核实授权书的有效性）</w:t>
      </w:r>
    </w:p>
    <w:p>
      <w:r>
        <w:rPr>
          <w:rFonts w:hint="eastAsia"/>
        </w:rPr>
        <w:t>说明：</w:t>
      </w:r>
    </w:p>
    <w:p>
      <w:pPr>
        <w:rPr>
          <w:rFonts w:ascii="宋体" w:hAnsi="宋体"/>
          <w:i/>
        </w:rPr>
      </w:pPr>
      <w:r>
        <w:rPr>
          <w:rFonts w:hint="eastAsia" w:ascii="宋体" w:hAnsi="宋体"/>
          <w:i/>
        </w:rPr>
        <w:t>1、若上传开发者非软著方，则需提供本版权授权书。</w:t>
      </w:r>
    </w:p>
    <w:p>
      <w:pPr>
        <w:rPr>
          <w:rFonts w:ascii="宋体" w:hAnsi="宋体"/>
          <w:i/>
        </w:rPr>
      </w:pPr>
      <w:r>
        <w:rPr>
          <w:rFonts w:hint="eastAsia" w:ascii="宋体" w:hAnsi="宋体"/>
          <w:i/>
        </w:rPr>
        <w:t>2、请填写黄色背景部分，并签字盖章。</w:t>
      </w:r>
    </w:p>
    <w:p>
      <w:pPr>
        <w:rPr>
          <w:rFonts w:ascii="宋体" w:hAnsi="宋体"/>
          <w:i/>
        </w:rPr>
      </w:pPr>
      <w:r>
        <w:rPr>
          <w:rFonts w:hint="eastAsia" w:ascii="宋体" w:hAnsi="宋体"/>
          <w:i/>
        </w:rPr>
        <w:t>3、非软著著作权人直接授权情况下，第一重授权书必须注明可再次授权，需同时上传中间授权书，请注意授权链条完整、授权期限一致；  </w:t>
      </w:r>
    </w:p>
    <w:p>
      <w:pPr>
        <w:rPr>
          <w:rFonts w:ascii="宋体" w:hAnsi="宋体"/>
          <w:i/>
        </w:rPr>
      </w:pPr>
      <w:r>
        <w:rPr>
          <w:rFonts w:ascii="宋体" w:hAnsi="宋体"/>
          <w:i/>
        </w:rPr>
        <w:t>4</w:t>
      </w:r>
      <w:r>
        <w:rPr>
          <w:rFonts w:hint="eastAsia" w:ascii="宋体" w:hAnsi="宋体"/>
          <w:i/>
        </w:rPr>
        <w:t>、如该</w:t>
      </w:r>
      <w:r>
        <w:rPr>
          <w:rFonts w:hint="eastAsia" w:ascii="宋体" w:hAnsi="宋体"/>
          <w:i/>
          <w:lang w:val="en-US" w:eastAsia="zh-Hans"/>
        </w:rPr>
        <w:t>应用</w:t>
      </w:r>
      <w:r>
        <w:rPr>
          <w:rFonts w:hint="eastAsia" w:ascii="宋体" w:hAnsi="宋体"/>
          <w:i/>
        </w:rPr>
        <w:t>为</w:t>
      </w:r>
      <w:r>
        <w:rPr>
          <w:rFonts w:hint="eastAsia" w:ascii="宋体" w:hAnsi="宋体"/>
          <w:i/>
          <w:lang w:val="en-US" w:eastAsia="zh-Hans"/>
        </w:rPr>
        <w:t>快应用</w:t>
      </w:r>
      <w:r>
        <w:rPr>
          <w:rFonts w:hint="eastAsia" w:ascii="宋体" w:hAnsi="宋体"/>
          <w:i/>
        </w:rPr>
        <w:t>，需在授权书上注明对</w:t>
      </w:r>
      <w:r>
        <w:rPr>
          <w:rFonts w:hint="eastAsia" w:ascii="宋体" w:hAnsi="宋体"/>
          <w:i/>
          <w:lang w:val="en-US" w:eastAsia="zh-Hans"/>
        </w:rPr>
        <w:t>快应用</w:t>
      </w:r>
      <w:r>
        <w:rPr>
          <w:rFonts w:hint="eastAsia" w:ascii="宋体" w:hAnsi="宋体"/>
          <w:i/>
        </w:rPr>
        <w:t>的相关授权说明</w:t>
      </w:r>
    </w:p>
    <w:p>
      <w:pPr>
        <w:ind w:firstLine="315" w:firstLineChars="150"/>
        <w:rPr>
          <w:rFonts w:ascii="宋体" w:hAnsi="宋体"/>
        </w:rPr>
      </w:pP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yriad Pro">
    <w:altName w:val="苹方-简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AAE"/>
    <w:multiLevelType w:val="multilevel"/>
    <w:tmpl w:val="194B0AA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53DE5"/>
    <w:rsid w:val="173E436F"/>
    <w:rsid w:val="3BF76B40"/>
    <w:rsid w:val="3E82087F"/>
    <w:rsid w:val="6B7F4F7A"/>
    <w:rsid w:val="78FE38CE"/>
    <w:rsid w:val="7AC03CFF"/>
    <w:rsid w:val="FB7E0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80301382.ADC</dc:creator>
  <cp:lastModifiedBy>eileen</cp:lastModifiedBy>
  <dcterms:modified xsi:type="dcterms:W3CDTF">2021-11-25T17:02:42Z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